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AC26" w14:textId="77777777" w:rsidR="00163C01" w:rsidRDefault="00163C01">
      <w:pPr>
        <w:pStyle w:val="a5"/>
        <w:ind w:left="0" w:right="14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EA0DA9D" w14:textId="77777777" w:rsidR="00163C01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14:paraId="4BEF8456" w14:textId="77777777" w:rsidR="00163C01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ДОНЕЦКАЯ НАРОДНАЯ РЕСПУБЛИКА</w:t>
      </w:r>
    </w:p>
    <w:p w14:paraId="3EB4C623" w14:textId="77777777" w:rsidR="00163C01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ТЕЛЬМАНОВСКОГО РАЙОНА</w:t>
      </w:r>
    </w:p>
    <w:p w14:paraId="3821FFF6" w14:textId="77777777" w:rsidR="00163C01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0B6552A4" w14:textId="77777777" w:rsidR="00163C01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«ГРАНИТНЕНСКАЯ ШКОЛА»</w:t>
      </w:r>
    </w:p>
    <w:p w14:paraId="492021FD" w14:textId="77777777" w:rsidR="00163C01" w:rsidRDefault="00163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4BA87" w14:textId="77777777" w:rsidR="00163C01" w:rsidRDefault="00163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4C228" w14:textId="77777777" w:rsidR="00163C01" w:rsidRDefault="00163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94EC5" w14:textId="77777777" w:rsidR="00163C01" w:rsidRDefault="00163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FDE65" w14:textId="77777777" w:rsidR="00163C01" w:rsidRDefault="00163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381DD" w14:textId="77777777" w:rsidR="00163C01" w:rsidRDefault="00163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9C578" w14:textId="77777777" w:rsidR="00163C01" w:rsidRDefault="000000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2AD93954" w14:textId="77777777" w:rsidR="00163C01" w:rsidRDefault="0000000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и.о.директора</w:t>
      </w:r>
      <w:proofErr w:type="spellEnd"/>
    </w:p>
    <w:p w14:paraId="6A790FD9" w14:textId="77777777" w:rsidR="00163C01" w:rsidRDefault="000000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А.С.Коссе</w:t>
      </w:r>
      <w:proofErr w:type="spellEnd"/>
    </w:p>
    <w:p w14:paraId="4161EAD9" w14:textId="77777777" w:rsidR="00163C01" w:rsidRDefault="00000000">
      <w:pPr>
        <w:jc w:val="right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Приказ № 50 от 28.08.2023г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47B59B3" w14:textId="77777777" w:rsidR="00163C01" w:rsidRDefault="00163C01">
      <w:pPr>
        <w:pStyle w:val="Standard"/>
        <w:spacing w:before="280" w:after="28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B2D242E" w14:textId="77777777" w:rsidR="00163C01" w:rsidRDefault="00163C01">
      <w:pPr>
        <w:pStyle w:val="Standard"/>
        <w:spacing w:before="280" w:after="28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DD1F817" w14:textId="77777777" w:rsidR="00163C01" w:rsidRDefault="00000000">
      <w:pPr>
        <w:pStyle w:val="Standard"/>
        <w:spacing w:before="280" w:after="28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p w14:paraId="3B275C1A" w14:textId="77777777" w:rsidR="00163C01" w:rsidRDefault="00000000">
      <w:pPr>
        <w:pStyle w:val="Standard"/>
        <w:spacing w:before="280" w:after="28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библиотеки общеобразовательного учебного заведения</w:t>
      </w:r>
    </w:p>
    <w:p w14:paraId="700531CD" w14:textId="77777777" w:rsidR="00163C01" w:rsidRDefault="00000000">
      <w:pPr>
        <w:pStyle w:val="Standard"/>
        <w:spacing w:before="280" w:after="280" w:line="240" w:lineRule="auto"/>
        <w:ind w:right="14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Название учебного заведения                        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Гранитненская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школа</w:t>
      </w:r>
    </w:p>
    <w:p w14:paraId="125475F1" w14:textId="77777777" w:rsidR="00163C01" w:rsidRDefault="00000000">
      <w:pPr>
        <w:pStyle w:val="Standard"/>
        <w:spacing w:before="280" w:after="280" w:line="240" w:lineRule="auto"/>
        <w:ind w:right="14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Адрес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с.Гранитное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ул.Ленина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33</w:t>
      </w:r>
    </w:p>
    <w:p w14:paraId="4D3D6AC1" w14:textId="77777777" w:rsidR="00163C01" w:rsidRDefault="00000000">
      <w:pPr>
        <w:pStyle w:val="Standard"/>
        <w:spacing w:before="280" w:after="280" w:line="240" w:lineRule="auto"/>
        <w:ind w:right="14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Директор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Коссе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Александра Степановна</w:t>
      </w:r>
    </w:p>
    <w:p w14:paraId="48353D89" w14:textId="77777777" w:rsidR="00163C01" w:rsidRDefault="00000000">
      <w:pPr>
        <w:pStyle w:val="Standard"/>
        <w:spacing w:before="280" w:after="280" w:line="240" w:lineRule="auto"/>
        <w:ind w:right="14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Заведующая библиотеки                                  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Манжура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Марина Алексеевна</w:t>
      </w:r>
    </w:p>
    <w:p w14:paraId="3D869F4A" w14:textId="77777777" w:rsidR="00163C01" w:rsidRDefault="00000000">
      <w:pPr>
        <w:pStyle w:val="Standard"/>
        <w:spacing w:before="280" w:after="280" w:line="240" w:lineRule="auto"/>
        <w:ind w:right="14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основания библиотеки                               1947г.</w:t>
      </w:r>
    </w:p>
    <w:p w14:paraId="7099B0A6" w14:textId="77777777" w:rsidR="00163C01" w:rsidRDefault="00000000">
      <w:pPr>
        <w:pStyle w:val="Standard"/>
        <w:spacing w:before="280" w:after="280" w:line="240" w:lineRule="auto"/>
        <w:ind w:right="14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заполнения                                                    01.09.2023г.</w:t>
      </w:r>
    </w:p>
    <w:p w14:paraId="531AB72E" w14:textId="77777777" w:rsidR="00163C01" w:rsidRDefault="00163C01">
      <w:pPr>
        <w:pStyle w:val="Standard"/>
        <w:spacing w:before="280" w:after="28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2F248B0" w14:textId="77777777" w:rsidR="00163C01" w:rsidRDefault="00163C01">
      <w:pPr>
        <w:pStyle w:val="Standard"/>
        <w:spacing w:before="280" w:after="28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3DB4DC5" w14:textId="77777777" w:rsidR="00163C01" w:rsidRDefault="00163C01">
      <w:pPr>
        <w:pStyle w:val="Standard"/>
        <w:spacing w:before="280" w:after="28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F43637E" w14:textId="77777777" w:rsidR="00163C01" w:rsidRDefault="00163C01">
      <w:pPr>
        <w:pStyle w:val="Standard"/>
        <w:spacing w:before="280" w:after="28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74CCC51" w14:textId="77777777" w:rsidR="00163C01" w:rsidRDefault="00163C01">
      <w:pPr>
        <w:pStyle w:val="Standard"/>
        <w:spacing w:before="280" w:after="28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846F680" w14:textId="77777777" w:rsidR="00163C01" w:rsidRDefault="00163C01">
      <w:pPr>
        <w:pStyle w:val="Standard"/>
        <w:spacing w:before="280" w:after="28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56B5362" w14:textId="77777777" w:rsidR="00163C01" w:rsidRDefault="00163C01">
      <w:pPr>
        <w:pStyle w:val="Standard"/>
        <w:spacing w:before="280" w:after="28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16AA9FF" w14:textId="77777777" w:rsidR="00163C01" w:rsidRDefault="00163C01">
      <w:pPr>
        <w:pStyle w:val="Standard"/>
        <w:spacing w:before="280" w:after="28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4087BD8" w14:textId="77777777" w:rsidR="00163C01" w:rsidRDefault="00163C01">
      <w:pPr>
        <w:pStyle w:val="Standard"/>
        <w:spacing w:before="280" w:after="28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483F000" w14:textId="77777777" w:rsidR="00163C01" w:rsidRDefault="00000000">
      <w:pPr>
        <w:pStyle w:val="Standard"/>
        <w:spacing w:before="280" w:after="28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ОБ ОБЩЕОБРАЗОВАТЕЛЬНОЙ ОРГАНИЗАЦИИ</w:t>
      </w:r>
    </w:p>
    <w:p w14:paraId="149B045F" w14:textId="77777777" w:rsidR="00163C01" w:rsidRDefault="00000000">
      <w:pPr>
        <w:pStyle w:val="Standard"/>
        <w:spacing w:before="280" w:after="280" w:line="240" w:lineRule="auto"/>
        <w:ind w:right="141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(По состоянию на 01.09.2023г.)</w:t>
      </w:r>
    </w:p>
    <w:p w14:paraId="1A037839" w14:textId="77777777" w:rsidR="00163C01" w:rsidRDefault="00000000">
      <w:pPr>
        <w:pStyle w:val="Standard"/>
        <w:spacing w:after="0" w:line="240" w:lineRule="auto"/>
        <w:ind w:right="141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Общее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классов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_____________________________________________________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227CFAB" w14:textId="77777777" w:rsidR="00163C01" w:rsidRDefault="00000000">
      <w:pPr>
        <w:pStyle w:val="Standard"/>
        <w:spacing w:after="0" w:line="240" w:lineRule="auto"/>
        <w:ind w:right="141"/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Общее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количество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педагогических работников    22__________________________________</w:t>
      </w:r>
    </w:p>
    <w:p w14:paraId="1C568600" w14:textId="77777777" w:rsidR="00163C01" w:rsidRDefault="00000000">
      <w:pPr>
        <w:pStyle w:val="Standard"/>
        <w:spacing w:after="0" w:line="240" w:lineRule="auto"/>
        <w:ind w:right="141"/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Общее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количество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учеников       176_____________________________________________</w:t>
      </w:r>
    </w:p>
    <w:p w14:paraId="3E5F6E4A" w14:textId="77777777" w:rsidR="00163C01" w:rsidRDefault="00163C01">
      <w:pPr>
        <w:pStyle w:val="Standard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6E16E0E0" w14:textId="77777777" w:rsidR="00163C01" w:rsidRDefault="00163C01">
      <w:pPr>
        <w:pStyle w:val="Standard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EBDE2F6" w14:textId="77777777" w:rsidR="00163C01" w:rsidRDefault="00000000">
      <w:pPr>
        <w:pStyle w:val="Standard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СВЕДЕНИЯ О БИБЛИОТЕКЕ</w:t>
      </w:r>
    </w:p>
    <w:p w14:paraId="55B905A8" w14:textId="77777777" w:rsidR="00163C01" w:rsidRDefault="00000000">
      <w:pPr>
        <w:pStyle w:val="Standard"/>
        <w:spacing w:after="0" w:line="240" w:lineRule="auto"/>
        <w:ind w:right="141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Год основания библиотеки 1947___________________________________________________</w:t>
      </w:r>
    </w:p>
    <w:p w14:paraId="361AD579" w14:textId="77777777" w:rsidR="00163C01" w:rsidRDefault="00000000">
      <w:pPr>
        <w:pStyle w:val="Standard"/>
        <w:spacing w:after="0" w:line="240" w:lineRule="auto"/>
        <w:ind w:right="141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расположения  библиотеки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этаж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14:paraId="3E7C5BD3" w14:textId="77777777" w:rsidR="00163C01" w:rsidRDefault="00000000">
      <w:pPr>
        <w:pStyle w:val="Standard"/>
        <w:spacing w:after="0" w:line="240" w:lineRule="auto"/>
        <w:ind w:right="141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64,220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=205,504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кум.м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</w:p>
    <w:p w14:paraId="43DB7176" w14:textId="77777777" w:rsidR="00163C01" w:rsidRDefault="00000000">
      <w:pPr>
        <w:pStyle w:val="a6"/>
        <w:spacing w:before="0" w:after="0"/>
        <w:ind w:right="141"/>
      </w:pPr>
      <w:r>
        <w:t> </w:t>
      </w:r>
    </w:p>
    <w:p w14:paraId="549CA477" w14:textId="77777777" w:rsidR="00163C01" w:rsidRDefault="00000000">
      <w:pPr>
        <w:pStyle w:val="Standard"/>
        <w:spacing w:after="0" w:line="240" w:lineRule="auto"/>
        <w:ind w:right="141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читального зала: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 нет: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соединение с абонементом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__29,406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185E58F4" w14:textId="77777777" w:rsidR="00163C01" w:rsidRDefault="00000000">
      <w:pPr>
        <w:pStyle w:val="Standard"/>
        <w:spacing w:after="0" w:line="240" w:lineRule="auto"/>
        <w:ind w:right="141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Количество посадочных мест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15__________________________________________________</w:t>
      </w:r>
    </w:p>
    <w:p w14:paraId="76873572" w14:textId="77777777" w:rsidR="00163C01" w:rsidRDefault="00000000">
      <w:pPr>
        <w:pStyle w:val="Standard"/>
        <w:spacing w:after="0" w:line="240" w:lineRule="auto"/>
        <w:ind w:right="141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книгохранилища  для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фонда: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1-17406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; 2-17407 кв.м.</w:t>
      </w:r>
    </w:p>
    <w:p w14:paraId="3C1A4815" w14:textId="77777777" w:rsidR="00163C01" w:rsidRDefault="00000000">
      <w:pPr>
        <w:pStyle w:val="Standard"/>
        <w:spacing w:after="0" w:line="240" w:lineRule="auto"/>
        <w:ind w:right="141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 библиотеки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з 8-00   до 16-00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14:paraId="574C163C" w14:textId="77777777" w:rsidR="00163C01" w:rsidRDefault="00163C01">
      <w:pPr>
        <w:pStyle w:val="Standard"/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CFDD603" w14:textId="77777777" w:rsidR="00163C01" w:rsidRDefault="00000000">
      <w:pPr>
        <w:pStyle w:val="Standard"/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107FF3D" w14:textId="77777777" w:rsidR="00163C01" w:rsidRDefault="00163C01">
      <w:pPr>
        <w:pStyle w:val="Standard"/>
        <w:spacing w:after="0" w:line="240" w:lineRule="auto"/>
        <w:ind w:left="360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D7B24F" w14:textId="77777777" w:rsidR="00163C01" w:rsidRDefault="00000000">
      <w:pPr>
        <w:pStyle w:val="Standard"/>
        <w:spacing w:after="0" w:line="240" w:lineRule="auto"/>
        <w:ind w:left="360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1.МАТЕРИАЛЬНО – ТЕХНИЧЕСКОЕ ОБЕСПЕЧЕНИЕ БИБЛИОТЕКИ</w:t>
      </w:r>
    </w:p>
    <w:p w14:paraId="7FE050CB" w14:textId="77777777" w:rsidR="00163C01" w:rsidRDefault="00000000">
      <w:pPr>
        <w:pStyle w:val="Standard"/>
        <w:spacing w:after="0" w:line="240" w:lineRule="auto"/>
        <w:ind w:right="14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14:paraId="5B88829E" w14:textId="77777777" w:rsidR="00163C01" w:rsidRDefault="00000000">
      <w:pPr>
        <w:pStyle w:val="Standard"/>
        <w:spacing w:after="0" w:line="240" w:lineRule="auto"/>
        <w:ind w:right="141"/>
        <w:jc w:val="center"/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Библиотечное  оборудование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(количество)</w:t>
      </w:r>
    </w:p>
    <w:p w14:paraId="1F07BF71" w14:textId="77777777" w:rsidR="00163C01" w:rsidRDefault="00000000">
      <w:pPr>
        <w:pStyle w:val="Standard"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Стеллажи</w:t>
      </w:r>
    </w:p>
    <w:p w14:paraId="074815F1" w14:textId="77777777" w:rsidR="00163C01" w:rsidRDefault="00000000">
      <w:pPr>
        <w:pStyle w:val="Standard"/>
        <w:spacing w:after="0" w:line="240" w:lineRule="auto"/>
        <w:ind w:right="141"/>
      </w:pPr>
      <w:r>
        <w:rPr>
          <w:rFonts w:ascii="Times New Roman" w:eastAsia="Times New Roman" w:hAnsi="Times New Roman"/>
          <w:sz w:val="24"/>
          <w:szCs w:val="24"/>
          <w:lang w:eastAsia="ru-RU"/>
        </w:rPr>
        <w:t>25___________________________________________________________________________</w:t>
      </w:r>
    </w:p>
    <w:p w14:paraId="737E6164" w14:textId="77777777" w:rsidR="00163C01" w:rsidRDefault="00000000">
      <w:pPr>
        <w:pStyle w:val="Standard"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Кафедры выдачи</w:t>
      </w:r>
    </w:p>
    <w:p w14:paraId="526B24ED" w14:textId="77777777" w:rsidR="00163C01" w:rsidRDefault="00000000">
      <w:pPr>
        <w:pStyle w:val="Standard"/>
        <w:spacing w:after="0" w:line="240" w:lineRule="auto"/>
        <w:ind w:right="141"/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73746BA4" w14:textId="77777777" w:rsidR="00163C01" w:rsidRDefault="00000000">
      <w:pPr>
        <w:pStyle w:val="Standard"/>
        <w:spacing w:after="0" w:line="240" w:lineRule="auto"/>
        <w:ind w:right="141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Столы 1_____________________________________________________________________________</w:t>
      </w:r>
    </w:p>
    <w:p w14:paraId="545260B9" w14:textId="77777777" w:rsidR="00163C01" w:rsidRDefault="00000000">
      <w:pPr>
        <w:pStyle w:val="Standard"/>
        <w:spacing w:after="0" w:line="240" w:lineRule="auto"/>
        <w:ind w:right="141"/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Книжные  шкафы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2____________________________________________________________________________ </w:t>
      </w:r>
    </w:p>
    <w:p w14:paraId="775573A4" w14:textId="77777777" w:rsidR="00163C01" w:rsidRDefault="00000000">
      <w:pPr>
        <w:pStyle w:val="Standard"/>
        <w:spacing w:after="0" w:line="240" w:lineRule="auto"/>
        <w:ind w:right="141"/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Каталожные  шкафы</w:t>
      </w:r>
      <w:proofErr w:type="gramEnd"/>
    </w:p>
    <w:p w14:paraId="24426400" w14:textId="77777777" w:rsidR="00163C01" w:rsidRDefault="00000000">
      <w:pPr>
        <w:pStyle w:val="Standard"/>
        <w:spacing w:after="0" w:line="240" w:lineRule="auto"/>
        <w:ind w:right="141"/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22030C93" w14:textId="77777777" w:rsidR="00163C01" w:rsidRDefault="00000000">
      <w:pPr>
        <w:pStyle w:val="Standard"/>
        <w:spacing w:after="0" w:line="240" w:lineRule="auto"/>
        <w:ind w:right="141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Витрины для выставок</w:t>
      </w:r>
    </w:p>
    <w:p w14:paraId="6A061C32" w14:textId="77777777" w:rsidR="00163C01" w:rsidRDefault="00000000">
      <w:pPr>
        <w:pStyle w:val="Standard"/>
        <w:spacing w:after="0" w:line="240" w:lineRule="auto"/>
        <w:ind w:right="141"/>
      </w:pPr>
      <w:r>
        <w:rPr>
          <w:rFonts w:ascii="Times New Roman" w:eastAsia="Times New Roman" w:hAnsi="Times New Roman"/>
          <w:sz w:val="24"/>
          <w:szCs w:val="24"/>
          <w:lang w:eastAsia="ru-RU"/>
        </w:rPr>
        <w:t>-________________________________________________________________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____________</w:t>
      </w:r>
    </w:p>
    <w:p w14:paraId="07749E3B" w14:textId="77777777" w:rsidR="00163C01" w:rsidRDefault="00163C01">
      <w:pPr>
        <w:pStyle w:val="Standard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14:paraId="1FE6FEC6" w14:textId="77777777" w:rsidR="00163C01" w:rsidRDefault="00000000">
      <w:pPr>
        <w:pStyle w:val="Standard"/>
        <w:spacing w:after="0" w:line="240" w:lineRule="auto"/>
        <w:ind w:right="141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Оргтехника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(количество)</w:t>
      </w:r>
    </w:p>
    <w:p w14:paraId="7BC8B463" w14:textId="77777777" w:rsidR="00163C01" w:rsidRDefault="00000000">
      <w:pPr>
        <w:pStyle w:val="Standard"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DBD3E96" w14:textId="77777777" w:rsidR="00163C01" w:rsidRDefault="00000000">
      <w:pPr>
        <w:pStyle w:val="Standard"/>
        <w:spacing w:after="0" w:line="240" w:lineRule="auto"/>
        <w:ind w:right="141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Компьютерная техника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2021 год.</w:t>
      </w:r>
    </w:p>
    <w:p w14:paraId="4016EDD0" w14:textId="77777777" w:rsidR="00163C01" w:rsidRDefault="00000000">
      <w:pPr>
        <w:pStyle w:val="Standard"/>
        <w:spacing w:after="0" w:line="240" w:lineRule="auto"/>
        <w:ind w:right="141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Доступ к Интернету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да_______________________________________________________</w:t>
      </w:r>
    </w:p>
    <w:p w14:paraId="4AAE1EED" w14:textId="77777777" w:rsidR="00163C01" w:rsidRDefault="00000000">
      <w:pPr>
        <w:pStyle w:val="Standard"/>
        <w:spacing w:after="0" w:line="240" w:lineRule="auto"/>
        <w:ind w:right="141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Электронная  почта</w:t>
      </w:r>
      <w:proofErr w:type="gram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да________________________________________________________</w:t>
      </w:r>
    </w:p>
    <w:p w14:paraId="14E54630" w14:textId="77777777" w:rsidR="00163C01" w:rsidRDefault="00000000">
      <w:pPr>
        <w:pStyle w:val="Standard"/>
        <w:spacing w:after="0" w:line="240" w:lineRule="auto"/>
        <w:ind w:right="141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Принтер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_нет_____________ , сканер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нет  _____________ , телефон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нет _____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___</w:t>
      </w:r>
    </w:p>
    <w:p w14:paraId="3AC25BFB" w14:textId="77777777" w:rsidR="00163C01" w:rsidRDefault="00000000">
      <w:pPr>
        <w:pStyle w:val="Standard"/>
        <w:spacing w:after="0" w:line="240" w:lineRule="auto"/>
        <w:ind w:right="141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Копировальная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техника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-_______________________________________________________</w:t>
      </w:r>
    </w:p>
    <w:p w14:paraId="4D4F7D08" w14:textId="77777777" w:rsidR="00163C01" w:rsidRDefault="00000000">
      <w:pPr>
        <w:pStyle w:val="Standard"/>
        <w:spacing w:after="0" w:line="240" w:lineRule="auto"/>
        <w:ind w:right="141"/>
        <w:jc w:val="both"/>
      </w:pP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Аудиовидеотехника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магнитофон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телевизор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кінокамера  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др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.)   - 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</w:t>
      </w:r>
    </w:p>
    <w:p w14:paraId="7D7C755E" w14:textId="77777777" w:rsidR="00163C01" w:rsidRDefault="00000000">
      <w:pPr>
        <w:pStyle w:val="Standard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14:paraId="2AAF92B5" w14:textId="77777777" w:rsidR="00163C01" w:rsidRDefault="00163C01">
      <w:pPr>
        <w:pStyle w:val="Standard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2C9BF176" w14:textId="77777777" w:rsidR="00163C01" w:rsidRDefault="00000000">
      <w:pPr>
        <w:pStyle w:val="Standard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58B0F2F" w14:textId="77777777" w:rsidR="00163C01" w:rsidRDefault="00163C01">
      <w:pPr>
        <w:pStyle w:val="Standard"/>
        <w:spacing w:after="0" w:line="240" w:lineRule="auto"/>
        <w:ind w:right="14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2D27DAD" w14:textId="77777777" w:rsidR="00163C01" w:rsidRDefault="00000000">
      <w:pPr>
        <w:pStyle w:val="Standard"/>
        <w:spacing w:after="0" w:line="240" w:lineRule="auto"/>
        <w:ind w:right="141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</w:t>
      </w:r>
      <w:r>
        <w:rPr>
          <w:rFonts w:ascii="Times New Roman" w:hAnsi="Times New Roman"/>
          <w:b/>
          <w:sz w:val="24"/>
          <w:szCs w:val="24"/>
        </w:rPr>
        <w:t>. СВЕДЕНИЯ О ШТАТЕ БИБЛИОТЕКИ</w:t>
      </w:r>
    </w:p>
    <w:p w14:paraId="102C3C94" w14:textId="77777777" w:rsidR="00163C01" w:rsidRDefault="00000000">
      <w:pPr>
        <w:pStyle w:val="Standard"/>
        <w:spacing w:after="0" w:line="240" w:lineRule="auto"/>
        <w:ind w:right="141"/>
        <w:jc w:val="center"/>
      </w:pPr>
      <w:r>
        <w:rPr>
          <w:rFonts w:ascii="Times New Roman" w:hAnsi="Times New Roman"/>
          <w:b/>
          <w:sz w:val="24"/>
          <w:szCs w:val="24"/>
        </w:rPr>
        <w:t>(По состоянию на 01.09.2023г.)</w:t>
      </w:r>
    </w:p>
    <w:p w14:paraId="0C1CAE72" w14:textId="77777777" w:rsidR="00163C01" w:rsidRDefault="00163C01">
      <w:pPr>
        <w:pStyle w:val="Standard"/>
        <w:spacing w:after="0" w:line="240" w:lineRule="auto"/>
        <w:ind w:right="141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435CF320" w14:textId="77777777" w:rsidR="00163C01" w:rsidRDefault="00000000">
      <w:pPr>
        <w:pStyle w:val="Standard"/>
        <w:spacing w:after="0" w:line="240" w:lineRule="auto"/>
        <w:ind w:right="141"/>
      </w:pP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Общее количество работников   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библиотеки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 ,   из них работают:</w:t>
      </w:r>
    </w:p>
    <w:p w14:paraId="5FE7F6CD" w14:textId="77777777" w:rsidR="00163C01" w:rsidRDefault="00000000">
      <w:pPr>
        <w:pStyle w:val="Standard"/>
        <w:tabs>
          <w:tab w:val="left" w:pos="1844"/>
        </w:tabs>
        <w:spacing w:after="0" w:line="240" w:lineRule="auto"/>
        <w:ind w:left="851" w:right="141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полную ставку</w:t>
      </w:r>
    </w:p>
    <w:p w14:paraId="60F4110E" w14:textId="77777777" w:rsidR="00163C01" w:rsidRDefault="00000000">
      <w:pPr>
        <w:pStyle w:val="Standard"/>
        <w:tabs>
          <w:tab w:val="left" w:pos="1844"/>
        </w:tabs>
        <w:spacing w:after="0" w:line="240" w:lineRule="auto"/>
        <w:ind w:left="851" w:right="141"/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14:paraId="0E3F2639" w14:textId="77777777" w:rsidR="00163C01" w:rsidRDefault="00000000">
      <w:pPr>
        <w:pStyle w:val="Standard"/>
        <w:tabs>
          <w:tab w:val="left" w:pos="1844"/>
        </w:tabs>
        <w:spacing w:after="0" w:line="240" w:lineRule="auto"/>
        <w:ind w:left="851" w:right="141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0,75 ставки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27AA0DE8" w14:textId="77777777" w:rsidR="00163C01" w:rsidRDefault="00000000">
      <w:pPr>
        <w:pStyle w:val="Standard"/>
        <w:tabs>
          <w:tab w:val="left" w:pos="1844"/>
        </w:tabs>
        <w:spacing w:after="0" w:line="240" w:lineRule="auto"/>
        <w:ind w:left="851" w:right="141"/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14:paraId="41E455C6" w14:textId="77777777" w:rsidR="00163C01" w:rsidRDefault="00000000">
      <w:pPr>
        <w:pStyle w:val="Standard"/>
        <w:tabs>
          <w:tab w:val="left" w:pos="1844"/>
        </w:tabs>
        <w:spacing w:after="0" w:line="240" w:lineRule="auto"/>
        <w:ind w:left="851" w:right="14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0,5 ставки</w:t>
      </w:r>
    </w:p>
    <w:p w14:paraId="6FBB5442" w14:textId="77777777" w:rsidR="00163C01" w:rsidRDefault="00000000">
      <w:pPr>
        <w:pStyle w:val="Standard"/>
        <w:tabs>
          <w:tab w:val="left" w:pos="1844"/>
        </w:tabs>
        <w:spacing w:after="0" w:line="240" w:lineRule="auto"/>
        <w:ind w:left="851" w:right="141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14:paraId="009C6530" w14:textId="77777777" w:rsidR="00163C01" w:rsidRDefault="00000000">
      <w:pPr>
        <w:pStyle w:val="Standard"/>
        <w:tabs>
          <w:tab w:val="left" w:pos="1844"/>
        </w:tabs>
        <w:spacing w:after="0" w:line="240" w:lineRule="auto"/>
        <w:ind w:left="851" w:right="14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0,25 ставки</w:t>
      </w:r>
    </w:p>
    <w:p w14:paraId="0AE283A2" w14:textId="77777777" w:rsidR="00163C01" w:rsidRDefault="00000000">
      <w:pPr>
        <w:pStyle w:val="Standard"/>
        <w:tabs>
          <w:tab w:val="left" w:pos="1844"/>
        </w:tabs>
        <w:spacing w:after="0" w:line="240" w:lineRule="auto"/>
        <w:ind w:left="851" w:right="141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14:paraId="2EE0A33D" w14:textId="77777777" w:rsidR="00163C01" w:rsidRDefault="00000000">
      <w:pPr>
        <w:pStyle w:val="Standard"/>
        <w:tabs>
          <w:tab w:val="left" w:pos="1844"/>
        </w:tabs>
        <w:spacing w:after="0" w:line="240" w:lineRule="auto"/>
        <w:ind w:left="851" w:right="14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совместительству</w:t>
      </w:r>
    </w:p>
    <w:p w14:paraId="7AE321C7" w14:textId="77777777" w:rsidR="00163C01" w:rsidRDefault="00000000">
      <w:pPr>
        <w:pStyle w:val="Standard"/>
        <w:tabs>
          <w:tab w:val="left" w:pos="1844"/>
        </w:tabs>
        <w:spacing w:after="0" w:line="240" w:lineRule="auto"/>
        <w:ind w:left="851" w:right="141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14:paraId="7693C3D7" w14:textId="77777777" w:rsidR="00163C01" w:rsidRDefault="00000000">
      <w:pPr>
        <w:pStyle w:val="Standard"/>
        <w:spacing w:after="0" w:line="240" w:lineRule="auto"/>
        <w:ind w:right="141"/>
      </w:pP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Образование библиотечных работников  </w:t>
      </w:r>
    </w:p>
    <w:p w14:paraId="1DCD10F5" w14:textId="77777777" w:rsidR="00163C01" w:rsidRDefault="00000000">
      <w:pPr>
        <w:pStyle w:val="Standard"/>
        <w:spacing w:after="0" w:line="240" w:lineRule="auto"/>
        <w:ind w:left="851" w:right="141"/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Библиотечное:   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  высшее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 ,   среднее специальное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5F105899" w14:textId="77777777" w:rsidR="00163C01" w:rsidRDefault="00000000">
      <w:pPr>
        <w:pStyle w:val="Standard"/>
        <w:spacing w:after="0" w:line="240" w:lineRule="auto"/>
        <w:ind w:left="851" w:right="141"/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Педагогическая:   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высшее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 ,    среднее специальное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14:paraId="1123DE5F" w14:textId="77777777" w:rsidR="00163C01" w:rsidRDefault="00000000">
      <w:pPr>
        <w:pStyle w:val="Standard"/>
        <w:spacing w:after="0" w:line="240" w:lineRule="auto"/>
        <w:ind w:left="851" w:right="141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Другое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отметить)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организатор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методист</w:t>
      </w:r>
    </w:p>
    <w:p w14:paraId="28168E7F" w14:textId="77777777" w:rsidR="00163C01" w:rsidRDefault="00000000">
      <w:pPr>
        <w:pStyle w:val="Standard"/>
        <w:spacing w:after="0" w:line="240" w:lineRule="auto"/>
        <w:ind w:left="851" w:right="141"/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 квалификации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библиотекарей (год, форма, необходимое     подчеркнуть)    </w:t>
      </w:r>
    </w:p>
    <w:p w14:paraId="04656985" w14:textId="77777777" w:rsidR="00163C01" w:rsidRDefault="00000000">
      <w:pPr>
        <w:pStyle w:val="Standard"/>
        <w:spacing w:after="0" w:line="240" w:lineRule="auto"/>
        <w:ind w:left="851" w:right="141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2023 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u w:val="words"/>
          <w:lang w:eastAsia="ru-RU"/>
        </w:rPr>
        <w:t>курсы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,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 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              2023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семинары,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             2023   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тренинги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18DBC74" w14:textId="77777777" w:rsidR="00163C01" w:rsidRDefault="00000000">
      <w:pPr>
        <w:pStyle w:val="Standard"/>
        <w:spacing w:after="0" w:line="240" w:lineRule="auto"/>
        <w:ind w:right="141"/>
      </w:pP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Стаж работы библиотечных работников</w:t>
      </w:r>
    </w:p>
    <w:p w14:paraId="75837D43" w14:textId="77777777" w:rsidR="00163C01" w:rsidRDefault="00000000">
      <w:pPr>
        <w:pStyle w:val="Standard"/>
        <w:spacing w:after="0" w:line="240" w:lineRule="auto"/>
        <w:ind w:left="851" w:right="141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Стаж библиотечной работы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заведующего  библиотекой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 42___________________________________________________________________</w:t>
      </w:r>
    </w:p>
    <w:p w14:paraId="50696C59" w14:textId="77777777" w:rsidR="00163C01" w:rsidRDefault="00000000">
      <w:pPr>
        <w:pStyle w:val="Standard"/>
        <w:spacing w:after="0" w:line="240" w:lineRule="auto"/>
        <w:ind w:left="851" w:right="141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Стаж библиотечной работы сотрудников библиотеки:</w:t>
      </w:r>
    </w:p>
    <w:p w14:paraId="776E79A8" w14:textId="77777777" w:rsidR="00163C01" w:rsidRDefault="00000000">
      <w:pPr>
        <w:pStyle w:val="Standard"/>
        <w:spacing w:after="0" w:line="240" w:lineRule="auto"/>
        <w:ind w:left="851" w:right="141"/>
      </w:pPr>
      <w:r>
        <w:rPr>
          <w:rFonts w:ascii="Times New Roman" w:eastAsia="Times New Roman" w:hAnsi="Times New Roman"/>
          <w:sz w:val="24"/>
          <w:szCs w:val="24"/>
          <w:lang w:eastAsia="ru-RU"/>
        </w:rPr>
        <w:t>9____________________________________________________________________</w:t>
      </w:r>
    </w:p>
    <w:p w14:paraId="643E0E60" w14:textId="77777777" w:rsidR="00163C01" w:rsidRDefault="00000000">
      <w:pPr>
        <w:pStyle w:val="Standard"/>
        <w:spacing w:after="0" w:line="240" w:lineRule="auto"/>
        <w:ind w:left="851" w:right="14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BBA6BE4" w14:textId="77777777" w:rsidR="00163C01" w:rsidRDefault="00000000">
      <w:pPr>
        <w:pStyle w:val="Standard"/>
        <w:spacing w:after="0" w:line="240" w:lineRule="auto"/>
        <w:ind w:left="851" w:right="141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Стаж работы в библиотечном данном заведении:</w:t>
      </w:r>
    </w:p>
    <w:p w14:paraId="79C9DCB2" w14:textId="77777777" w:rsidR="00163C01" w:rsidRDefault="00000000">
      <w:pPr>
        <w:pStyle w:val="Standard"/>
        <w:spacing w:after="0" w:line="240" w:lineRule="auto"/>
        <w:ind w:left="851" w:right="141"/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Заведующая  библиотекой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9____________________________________________________________________</w:t>
      </w:r>
    </w:p>
    <w:p w14:paraId="502494D2" w14:textId="77777777" w:rsidR="00163C01" w:rsidRDefault="00000000">
      <w:pPr>
        <w:pStyle w:val="Standard"/>
        <w:spacing w:after="0" w:line="240" w:lineRule="auto"/>
        <w:ind w:left="851" w:right="141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Другие сотрудники библиотеки:</w:t>
      </w:r>
    </w:p>
    <w:p w14:paraId="266E1561" w14:textId="77777777" w:rsidR="00163C01" w:rsidRDefault="00000000">
      <w:pPr>
        <w:pStyle w:val="Standard"/>
        <w:spacing w:after="0" w:line="240" w:lineRule="auto"/>
        <w:ind w:left="851" w:right="141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14:paraId="683702F4" w14:textId="77777777" w:rsidR="00163C01" w:rsidRDefault="00000000">
      <w:pPr>
        <w:pStyle w:val="Standard"/>
        <w:spacing w:after="0" w:line="240" w:lineRule="auto"/>
        <w:ind w:right="141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Доплата к должностному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окладу  заведующего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библиотекой:</w:t>
      </w:r>
    </w:p>
    <w:p w14:paraId="217926E1" w14:textId="77777777" w:rsidR="00163C01" w:rsidRDefault="00000000">
      <w:pPr>
        <w:pStyle w:val="Standard"/>
        <w:spacing w:after="0" w:line="240" w:lineRule="auto"/>
        <w:ind w:right="141"/>
      </w:pPr>
      <w:r>
        <w:rPr>
          <w:rFonts w:ascii="Times New Roman" w:eastAsia="Times New Roman" w:hAnsi="Times New Roman"/>
          <w:sz w:val="24"/>
          <w:szCs w:val="24"/>
          <w:u w:val="words"/>
          <w:lang w:eastAsia="ru-RU"/>
        </w:rPr>
        <w:t>За выслугу лет,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заведывание  библиотекой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за расширение  зоны обслуживания,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за роботу с учебниками,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другое.   ___________________________________________________</w:t>
      </w:r>
    </w:p>
    <w:p w14:paraId="3FD55038" w14:textId="77777777" w:rsidR="00163C01" w:rsidRDefault="00163C01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5733CF2" w14:textId="77777777" w:rsidR="00163C01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Объединение библиотечной,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педагогической,  кружковой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, уроки</w:t>
      </w:r>
    </w:p>
    <w:p w14:paraId="60F6107D" w14:textId="77777777" w:rsidR="00163C01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AE37FEC" w14:textId="77777777" w:rsidR="00163C01" w:rsidRDefault="00000000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кружки</w:t>
      </w:r>
    </w:p>
    <w:p w14:paraId="64AF6BE1" w14:textId="77777777" w:rsidR="00163C01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8CA8D33" w14:textId="77777777" w:rsidR="00163C01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владение компьютером</w:t>
      </w:r>
    </w:p>
    <w:p w14:paraId="4D97BE09" w14:textId="77777777" w:rsidR="00163C01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5162374F" w14:textId="77777777" w:rsidR="00163C01" w:rsidRDefault="00163C01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FF0BBF3" w14:textId="77777777" w:rsidR="00163C01" w:rsidRDefault="00163C01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1167227C" w14:textId="77777777" w:rsidR="00163C01" w:rsidRDefault="00163C01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CA2B448" w14:textId="77777777" w:rsidR="00163C01" w:rsidRDefault="00163C01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8EB01B3" w14:textId="77777777" w:rsidR="00163C01" w:rsidRDefault="00163C01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AAD1E2B" w14:textId="77777777" w:rsidR="00163C01" w:rsidRDefault="00163C01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E6B5845" w14:textId="77777777" w:rsidR="00163C01" w:rsidRDefault="00163C01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7264A9F" w14:textId="77777777" w:rsidR="00163C01" w:rsidRDefault="0000000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3.   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ДОКУМЕНТАЦИЯ,   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РЕГЛАМЕНТИРУЮЩАЯ  ДЕЯЛЬНОСТЬ БИБЛИОТЕКИ</w:t>
      </w:r>
    </w:p>
    <w:p w14:paraId="7309A3C1" w14:textId="77777777" w:rsidR="00163C01" w:rsidRDefault="00163C01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DC15D4" w14:textId="77777777" w:rsidR="00163C01" w:rsidRDefault="00000000">
      <w:pPr>
        <w:pStyle w:val="Standard"/>
        <w:spacing w:after="0" w:line="240" w:lineRule="auto"/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Положение  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школьной библиотеке 01.09.2023_____________________________________________________________________</w:t>
      </w:r>
    </w:p>
    <w:p w14:paraId="3D3E4374" w14:textId="77777777" w:rsidR="00163C01" w:rsidRDefault="00000000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Правила  пользования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библиотекой</w:t>
      </w:r>
    </w:p>
    <w:p w14:paraId="18AE8007" w14:textId="77777777" w:rsidR="00163C01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01.09.2023_____________________________________________________________________</w:t>
      </w:r>
    </w:p>
    <w:p w14:paraId="79723992" w14:textId="77777777" w:rsidR="00163C01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библиотеки 01.09.2023____________________________________________________________________</w:t>
      </w:r>
    </w:p>
    <w:p w14:paraId="2E179C9D" w14:textId="77777777" w:rsidR="00163C01" w:rsidRDefault="00000000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Должностная инструкция</w:t>
      </w:r>
    </w:p>
    <w:p w14:paraId="5ADFEF34" w14:textId="77777777" w:rsidR="00163C01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01.09.2023______________________________________________________________________</w:t>
      </w:r>
    </w:p>
    <w:p w14:paraId="5BE87242" w14:textId="77777777" w:rsidR="00163C01" w:rsidRDefault="00000000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 работы библиотеки</w:t>
      </w:r>
    </w:p>
    <w:p w14:paraId="7F743C0B" w14:textId="77777777" w:rsidR="00163C01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01.09.2023______________________________________________________________________</w:t>
      </w:r>
    </w:p>
    <w:p w14:paraId="29306BAE" w14:textId="77777777" w:rsidR="00163C01" w:rsidRDefault="00163C01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9FCB73" w14:textId="77777777" w:rsidR="00163C01" w:rsidRDefault="00000000">
      <w:pPr>
        <w:pStyle w:val="Standard"/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УЧЕТ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ДОКУМЕНТАЦИИ  БИБЛИОТЕКИ</w:t>
      </w:r>
      <w:proofErr w:type="gramEnd"/>
    </w:p>
    <w:p w14:paraId="2A4CE16E" w14:textId="77777777" w:rsidR="00163C01" w:rsidRDefault="00000000">
      <w:pPr>
        <w:pStyle w:val="Standard"/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отметить,  есть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 в наличии)</w:t>
      </w:r>
    </w:p>
    <w:p w14:paraId="62710CF4" w14:textId="77777777" w:rsidR="00163C01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Книга суммарного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учета  основного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библиотечного фонда (без учета учебников)</w:t>
      </w:r>
    </w:p>
    <w:p w14:paraId="260ADE3C" w14:textId="77777777" w:rsidR="00163C01" w:rsidRDefault="0000000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да                       нет</w:t>
      </w:r>
    </w:p>
    <w:p w14:paraId="09FC655D" w14:textId="77777777" w:rsidR="00163C01" w:rsidRDefault="00000000">
      <w:pPr>
        <w:pStyle w:val="Standard"/>
        <w:spacing w:before="280" w:after="28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Книга суммарного учета учебников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да                       нет</w:t>
      </w:r>
    </w:p>
    <w:p w14:paraId="32C951CA" w14:textId="77777777" w:rsidR="00163C01" w:rsidRDefault="00000000">
      <w:pPr>
        <w:pStyle w:val="Standard"/>
        <w:spacing w:before="280" w:after="28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Книга суммарного учета документов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электронных  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магнитных носителях (CD, DVD, аудио/видеокассеты) 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да                       нет</w:t>
      </w:r>
    </w:p>
    <w:p w14:paraId="70538447" w14:textId="77777777" w:rsidR="00163C01" w:rsidRDefault="00000000">
      <w:pPr>
        <w:pStyle w:val="Standard"/>
        <w:spacing w:after="0" w:line="240" w:lineRule="auto"/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Книга  инвентарного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учета  основного библиотечного фонда  (без  учета учебников)  </w:t>
      </w:r>
    </w:p>
    <w:p w14:paraId="4F068616" w14:textId="77777777" w:rsidR="00163C01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 да                        нет</w:t>
      </w:r>
    </w:p>
    <w:p w14:paraId="4852E238" w14:textId="77777777" w:rsidR="00163C01" w:rsidRDefault="00000000">
      <w:pPr>
        <w:pStyle w:val="Standard"/>
        <w:spacing w:before="280" w:after="28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Тетрадь учета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документов  временного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хранения</w:t>
      </w:r>
    </w:p>
    <w:p w14:paraId="2EBD4B39" w14:textId="77777777" w:rsidR="00163C01" w:rsidRDefault="00000000">
      <w:pPr>
        <w:pStyle w:val="Standard"/>
        <w:spacing w:before="280" w:after="28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да                          нет</w:t>
      </w:r>
    </w:p>
    <w:p w14:paraId="2EFB8B1F" w14:textId="77777777" w:rsidR="00163C01" w:rsidRDefault="00000000">
      <w:pPr>
        <w:pStyle w:val="Standard"/>
        <w:spacing w:before="280" w:after="28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Тетрадь учета документов, полученных от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пользователей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 потерянных  </w:t>
      </w:r>
    </w:p>
    <w:p w14:paraId="0314EDB2" w14:textId="77777777" w:rsidR="00163C01" w:rsidRDefault="00000000">
      <w:pPr>
        <w:pStyle w:val="Standard"/>
        <w:spacing w:before="280" w:after="28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да                         нет</w:t>
      </w:r>
    </w:p>
    <w:p w14:paraId="54EF7970" w14:textId="77777777" w:rsidR="00163C01" w:rsidRDefault="00000000">
      <w:pPr>
        <w:pStyle w:val="Standard"/>
        <w:spacing w:before="280" w:after="28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Дневник работы библиотеки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да                       нет</w:t>
      </w:r>
    </w:p>
    <w:p w14:paraId="0212AB3D" w14:textId="77777777" w:rsidR="00163C01" w:rsidRDefault="00000000">
      <w:pPr>
        <w:pStyle w:val="Standard"/>
        <w:spacing w:before="280" w:after="28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Тетрадь выдачи учебников по классам</w:t>
      </w:r>
    </w:p>
    <w:p w14:paraId="213FFCB5" w14:textId="77777777" w:rsidR="00163C01" w:rsidRDefault="00000000">
      <w:pPr>
        <w:pStyle w:val="Standard"/>
        <w:spacing w:before="280" w:after="280" w:line="240" w:lineRule="auto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 да                           нет</w:t>
      </w:r>
    </w:p>
    <w:p w14:paraId="2ECE726A" w14:textId="77777777" w:rsidR="00163C01" w:rsidRDefault="00000000">
      <w:pPr>
        <w:pStyle w:val="Standard"/>
        <w:spacing w:before="280" w:after="28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Папка копий накладных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да                         нет</w:t>
      </w:r>
    </w:p>
    <w:p w14:paraId="41082200" w14:textId="77777777" w:rsidR="00163C01" w:rsidRDefault="00000000">
      <w:pPr>
        <w:pStyle w:val="Standard"/>
        <w:spacing w:before="280" w:after="28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Папка движения фонда           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да                          нет</w:t>
      </w:r>
    </w:p>
    <w:p w14:paraId="700D3D81" w14:textId="77777777" w:rsidR="00163C01" w:rsidRDefault="00000000">
      <w:pPr>
        <w:pStyle w:val="Standard"/>
        <w:spacing w:before="280" w:after="28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Тетрадь учета подаренных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изданий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да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                нет</w:t>
      </w:r>
    </w:p>
    <w:p w14:paraId="46FD6018" w14:textId="77777777" w:rsidR="00163C01" w:rsidRDefault="00000000">
      <w:pPr>
        <w:pStyle w:val="Standard"/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</w:t>
      </w:r>
    </w:p>
    <w:p w14:paraId="015C57A8" w14:textId="77777777" w:rsidR="00163C01" w:rsidRDefault="00163C01">
      <w:pPr>
        <w:pStyle w:val="Standard"/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E9B80D4" w14:textId="77777777" w:rsidR="00163C01" w:rsidRDefault="00000000">
      <w:pPr>
        <w:pStyle w:val="Standard"/>
        <w:spacing w:before="280" w:after="280" w:line="240" w:lineRule="auto"/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 ПОКАЗАТЕЛИ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ДЕЯТЕЛЬНОСТИ   БИБЛИОТЕКИ</w:t>
      </w:r>
    </w:p>
    <w:p w14:paraId="3EAA12B8" w14:textId="77777777" w:rsidR="00163C01" w:rsidRDefault="00000000">
      <w:pPr>
        <w:pStyle w:val="Standard"/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Библиотечный фонд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состоянию на 01.09.2023 г.)</w:t>
      </w:r>
    </w:p>
    <w:p w14:paraId="1D9CE9A6" w14:textId="77777777" w:rsidR="00163C01" w:rsidRDefault="00000000">
      <w:pPr>
        <w:pStyle w:val="Standard"/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Классификационная система,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которая  используется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библиотекой    ( ББК).</w:t>
      </w:r>
    </w:p>
    <w:tbl>
      <w:tblPr>
        <w:tblW w:w="94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8"/>
        <w:gridCol w:w="2268"/>
        <w:gridCol w:w="2844"/>
      </w:tblGrid>
      <w:tr w:rsidR="00163C01" w14:paraId="08C7BA84" w14:textId="77777777">
        <w:tblPrEx>
          <w:tblCellMar>
            <w:top w:w="0" w:type="dxa"/>
            <w:bottom w:w="0" w:type="dxa"/>
          </w:tblCellMar>
        </w:tblPrEx>
        <w:trPr>
          <w:cantSplit/>
          <w:trHeight w:val="275"/>
          <w:jc w:val="center"/>
        </w:trPr>
        <w:tc>
          <w:tcPr>
            <w:tcW w:w="4378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3FC0" w14:textId="77777777" w:rsidR="00163C01" w:rsidRDefault="00000000">
            <w:pPr>
              <w:pStyle w:val="Standard"/>
              <w:spacing w:line="240" w:lineRule="auto"/>
              <w:ind w:left="-17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BE6764C" w14:textId="77777777" w:rsidR="00163C0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 о к а з а т е л и</w:t>
            </w:r>
          </w:p>
        </w:tc>
        <w:tc>
          <w:tcPr>
            <w:tcW w:w="5112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541BC" w14:textId="77777777" w:rsidR="00163C01" w:rsidRDefault="00000000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Состояние  на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01.09.20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г.</w:t>
            </w:r>
          </w:p>
        </w:tc>
      </w:tr>
      <w:tr w:rsidR="00163C01" w14:paraId="6FDCEE44" w14:textId="77777777">
        <w:tblPrEx>
          <w:tblCellMar>
            <w:top w:w="0" w:type="dxa"/>
            <w:bottom w:w="0" w:type="dxa"/>
          </w:tblCellMar>
        </w:tblPrEx>
        <w:trPr>
          <w:cantSplit/>
          <w:trHeight w:val="274"/>
          <w:jc w:val="center"/>
        </w:trPr>
        <w:tc>
          <w:tcPr>
            <w:tcW w:w="4378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B1F09" w14:textId="77777777" w:rsidR="00163C01" w:rsidRDefault="00163C01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2883D" w14:textId="77777777" w:rsidR="00163C0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8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182A0" w14:textId="77777777" w:rsidR="00163C01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экземпляров</w:t>
            </w:r>
          </w:p>
        </w:tc>
      </w:tr>
      <w:tr w:rsidR="00163C01" w14:paraId="414DA328" w14:textId="77777777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43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DA51C" w14:textId="77777777" w:rsidR="00163C01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I. Основной библиотечный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фонд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 учета учебников)</w:t>
            </w:r>
          </w:p>
        </w:tc>
        <w:tc>
          <w:tcPr>
            <w:tcW w:w="22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3E721" w14:textId="77777777" w:rsidR="00163C0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19670</w:t>
            </w:r>
          </w:p>
        </w:tc>
        <w:tc>
          <w:tcPr>
            <w:tcW w:w="28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6D386" w14:textId="77777777" w:rsidR="00163C0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19670</w:t>
            </w:r>
          </w:p>
        </w:tc>
      </w:tr>
      <w:tr w:rsidR="00163C01" w14:paraId="494D0096" w14:textId="77777777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43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90973" w14:textId="77777777" w:rsidR="00163C01" w:rsidRDefault="00000000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 них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видам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 Книги  и брошюры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C6B66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8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141B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</w:tr>
      <w:tr w:rsidR="00163C01" w14:paraId="6B881302" w14:textId="77777777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43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C5DD9" w14:textId="77777777" w:rsidR="00163C01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Периодические   издания, всего</w:t>
            </w:r>
          </w:p>
        </w:tc>
        <w:tc>
          <w:tcPr>
            <w:tcW w:w="22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92221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8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F0CBB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163C01" w14:paraId="6D1CF08B" w14:textId="77777777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43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E32F4" w14:textId="77777777" w:rsidR="00163C01" w:rsidRDefault="0000000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учителей</w:t>
            </w:r>
          </w:p>
        </w:tc>
        <w:tc>
          <w:tcPr>
            <w:tcW w:w="22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5A4F6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8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667E7" w14:textId="77777777" w:rsidR="00163C0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3C01" w14:paraId="5D8D1CC1" w14:textId="77777777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43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4E65B" w14:textId="77777777" w:rsidR="00163C01" w:rsidRDefault="0000000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 учеников</w:t>
            </w:r>
            <w:proofErr w:type="gramEnd"/>
          </w:p>
        </w:tc>
        <w:tc>
          <w:tcPr>
            <w:tcW w:w="22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5ED3B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8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A9E70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</w:tr>
      <w:tr w:rsidR="00163C01" w14:paraId="38E9BB8B" w14:textId="77777777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43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511CD" w14:textId="77777777" w:rsidR="00163C01" w:rsidRDefault="0000000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библиотечных  работников</w:t>
            </w:r>
            <w:proofErr w:type="gramEnd"/>
          </w:p>
        </w:tc>
        <w:tc>
          <w:tcPr>
            <w:tcW w:w="22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985A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974FC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163C01" w14:paraId="44DB469C" w14:textId="77777777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43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C8EB9" w14:textId="77777777" w:rsidR="00163C01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 на электронных носителях</w:t>
            </w:r>
          </w:p>
        </w:tc>
        <w:tc>
          <w:tcPr>
            <w:tcW w:w="22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C3722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8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BEACC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</w:tr>
      <w:tr w:rsidR="00163C01" w14:paraId="08BC2A5E" w14:textId="77777777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43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0B8D9" w14:textId="77777777" w:rsidR="00163C01" w:rsidRDefault="0000000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Аудиовизуальные документы</w:t>
            </w:r>
          </w:p>
        </w:tc>
        <w:tc>
          <w:tcPr>
            <w:tcW w:w="22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01F13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8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4BEE4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</w:tr>
      <w:tr w:rsidR="00163C01" w14:paraId="10C7AE64" w14:textId="77777777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43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1FD17" w14:textId="77777777" w:rsidR="00163C01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содержанию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:   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педагогические        науки</w:t>
            </w:r>
          </w:p>
        </w:tc>
        <w:tc>
          <w:tcPr>
            <w:tcW w:w="22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723E4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8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88EB6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</w:tr>
      <w:tr w:rsidR="00163C01" w14:paraId="41407686" w14:textId="77777777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43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9F6BD" w14:textId="77777777" w:rsidR="00163C0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Общественно - политические науки  </w:t>
            </w:r>
          </w:p>
        </w:tc>
        <w:tc>
          <w:tcPr>
            <w:tcW w:w="22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B8447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8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E8CE8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</w:tr>
      <w:tr w:rsidR="00163C01" w14:paraId="5452194B" w14:textId="77777777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43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FCF24" w14:textId="77777777" w:rsidR="00163C01" w:rsidRDefault="00000000">
            <w:pPr>
              <w:pStyle w:val="Standard"/>
              <w:spacing w:after="0" w:line="240" w:lineRule="auto"/>
              <w:jc w:val="right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Естественные  науки</w:t>
            </w:r>
            <w:proofErr w:type="gramEnd"/>
          </w:p>
        </w:tc>
        <w:tc>
          <w:tcPr>
            <w:tcW w:w="22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A7776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8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5CC78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163C01" w14:paraId="064FB393" w14:textId="77777777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43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13C44" w14:textId="77777777" w:rsidR="00163C01" w:rsidRDefault="00000000">
            <w:pPr>
              <w:pStyle w:val="Standard"/>
              <w:spacing w:after="0" w:line="240" w:lineRule="auto"/>
              <w:jc w:val="right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Прикладные  науки</w:t>
            </w:r>
            <w:proofErr w:type="gramEnd"/>
          </w:p>
        </w:tc>
        <w:tc>
          <w:tcPr>
            <w:tcW w:w="22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FDBC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8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FC0AD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</w:tr>
      <w:tr w:rsidR="00163C01" w14:paraId="72B241B6" w14:textId="77777777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43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8BDAF" w14:textId="77777777" w:rsidR="00163C01" w:rsidRDefault="00000000">
            <w:pPr>
              <w:pStyle w:val="Standard"/>
              <w:spacing w:after="0" w:line="240" w:lineRule="auto"/>
              <w:jc w:val="right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Литературоведение,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22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ADA6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8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FB9A8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163C01" w14:paraId="524F878A" w14:textId="77777777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43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FE199" w14:textId="77777777" w:rsidR="00163C01" w:rsidRDefault="0000000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и спорт</w:t>
            </w:r>
          </w:p>
        </w:tc>
        <w:tc>
          <w:tcPr>
            <w:tcW w:w="22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E7570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8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C0EC6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3C01" w14:paraId="307B980D" w14:textId="77777777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43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F8928" w14:textId="77777777" w:rsidR="00163C01" w:rsidRDefault="00000000">
            <w:pPr>
              <w:pStyle w:val="Standard"/>
              <w:spacing w:after="0" w:line="240" w:lineRule="auto"/>
              <w:jc w:val="right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  литература</w:t>
            </w:r>
            <w:proofErr w:type="gramEnd"/>
          </w:p>
        </w:tc>
        <w:tc>
          <w:tcPr>
            <w:tcW w:w="22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D9D11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8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97B3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</w:tr>
      <w:tr w:rsidR="00163C01" w14:paraId="3B4E44A5" w14:textId="77777777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43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50564" w14:textId="77777777" w:rsidR="00163C01" w:rsidRDefault="00000000">
            <w:pPr>
              <w:pStyle w:val="Standard"/>
              <w:spacing w:after="0" w:line="240" w:lineRule="auto"/>
              <w:jc w:val="right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Библиотекознание</w:t>
            </w:r>
            <w:proofErr w:type="spellEnd"/>
          </w:p>
        </w:tc>
        <w:tc>
          <w:tcPr>
            <w:tcW w:w="22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C788F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8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9FEBB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</w:tr>
      <w:tr w:rsidR="00163C01" w14:paraId="563ABB93" w14:textId="77777777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43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C3965" w14:textId="77777777" w:rsidR="00163C01" w:rsidRDefault="00000000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Книгообеспеченность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ftnref1"/>
            <w:r>
              <w:fldChar w:fldCharType="begin"/>
            </w:r>
            <w:r>
              <w:instrText xml:space="preserve"> HYPERLINK  "http://www.library.edu-ua.net/manage/#_ftn1" </w:instrText>
            </w:r>
            <w:r>
              <w:fldChar w:fldCharType="separate"/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[1]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2AE29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025E6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</w:tr>
      <w:tr w:rsidR="00163C01" w14:paraId="61D05005" w14:textId="77777777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43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ADA22" w14:textId="77777777" w:rsidR="00163C01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  Фонд учебников</w:t>
            </w:r>
          </w:p>
        </w:tc>
        <w:tc>
          <w:tcPr>
            <w:tcW w:w="22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F1B20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8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06D1F" w14:textId="77777777" w:rsidR="00163C01" w:rsidRDefault="00000000">
            <w:pPr>
              <w:pStyle w:val="Standard"/>
              <w:spacing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  <w:p w14:paraId="46771794" w14:textId="77777777" w:rsidR="00163C01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F9AC60E" w14:textId="77777777" w:rsidR="00163C01" w:rsidRDefault="00000000">
      <w:pPr>
        <w:pStyle w:val="Standard"/>
        <w:spacing w:after="0" w:line="240" w:lineRule="auto"/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Основной  источник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комплектования фонда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(необходимо  почеркнуть )¨  </w:t>
      </w:r>
      <w:r>
        <w:rPr>
          <w:rFonts w:ascii="Times New Roman" w:eastAsia="Times New Roman" w:hAnsi="Times New Roman"/>
          <w:sz w:val="24"/>
          <w:szCs w:val="24"/>
          <w:u w:val="words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words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words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words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words"/>
          <w:lang w:eastAsia="ru-RU"/>
        </w:rPr>
        <w:softHyphen/>
        <w:t>органы управления  образованием</w:t>
      </w:r>
      <w:r>
        <w:rPr>
          <w:rFonts w:ascii="Times New Roman" w:eastAsia="Times New Roman" w:hAnsi="Times New Roman"/>
          <w:sz w:val="24"/>
          <w:szCs w:val="24"/>
          <w:u w:val="words"/>
          <w:lang w:eastAsia="ru-RU"/>
        </w:rPr>
        <w:softHyphen/>
        <w:t xml:space="preserve">             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                                    ¨ родительские взносы    </w:t>
      </w:r>
    </w:p>
    <w:p w14:paraId="3FACD2B0" w14:textId="77777777" w:rsidR="00163C01" w:rsidRDefault="00000000">
      <w:pPr>
        <w:pStyle w:val="Standard"/>
        <w:spacing w:after="0" w:line="240" w:lineRule="auto"/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¨  спонсоры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                                                        ¨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обменно-резервный  фонд</w:t>
      </w:r>
    </w:p>
    <w:p w14:paraId="641B8E57" w14:textId="77777777" w:rsidR="00163C01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изданий   основного библиотечного фонда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без учета  учебников), что поступили в библиотеку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14:paraId="103088BC" w14:textId="77777777" w:rsidR="00163C01" w:rsidRDefault="00000000">
      <w:pPr>
        <w:pStyle w:val="Standard"/>
        <w:spacing w:after="0" w:line="240" w:lineRule="auto"/>
        <w:jc w:val="center"/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Языковый  состав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основного библиотечного фонда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(без учета  учебников)</w:t>
      </w:r>
    </w:p>
    <w:p w14:paraId="30FA41B4" w14:textId="77777777" w:rsidR="00163C01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русском языке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</w:t>
      </w:r>
    </w:p>
    <w:p w14:paraId="0BB77315" w14:textId="77777777" w:rsidR="00163C01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украинском языке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%)  ________________________________________________</w:t>
      </w:r>
    </w:p>
    <w:p w14:paraId="17C69432" w14:textId="77777777" w:rsidR="00163C01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других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языках  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%)  ___________________________________________________</w:t>
      </w:r>
    </w:p>
    <w:p w14:paraId="382FF20B" w14:textId="77777777" w:rsidR="00163C01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Справочно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– поисковый аппарат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библиотеки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состояние на 01.09.20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г.)</w:t>
      </w:r>
    </w:p>
    <w:p w14:paraId="22656C76" w14:textId="77777777" w:rsidR="00163C01" w:rsidRDefault="00000000">
      <w:pPr>
        <w:pStyle w:val="Standard"/>
        <w:spacing w:after="0" w:line="240" w:lineRule="auto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Алфавитный  каталог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(</w:t>
      </w:r>
      <w:r>
        <w:rPr>
          <w:rFonts w:ascii="Times New Roman" w:eastAsia="Times New Roman" w:hAnsi="Times New Roman"/>
          <w:sz w:val="24"/>
          <w:szCs w:val="24"/>
          <w:u w:val="words"/>
          <w:lang w:eastAsia="ru-RU"/>
        </w:rPr>
        <w:t>да,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нет), год основания</w:t>
      </w:r>
      <w:r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объем  карточек   </w:t>
      </w:r>
    </w:p>
    <w:p w14:paraId="27FEA3E4" w14:textId="77777777" w:rsidR="00163C01" w:rsidRDefault="00000000">
      <w:pPr>
        <w:pStyle w:val="Standard"/>
        <w:spacing w:after="0" w:line="240" w:lineRule="auto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Систематический  каталог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(да, </w:t>
      </w:r>
      <w:r>
        <w:rPr>
          <w:rFonts w:ascii="Times New Roman" w:eastAsia="Times New Roman" w:hAnsi="Times New Roman"/>
          <w:sz w:val="24"/>
          <w:szCs w:val="24"/>
          <w:u w:val="words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год  основания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_______, объем  карточек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14:paraId="6EE21E11" w14:textId="77777777" w:rsidR="00163C01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Электронный каталог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 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какого года  ведется  -________,  количество  библиографических   записей -</w:t>
      </w:r>
    </w:p>
    <w:p w14:paraId="73A873E0" w14:textId="77777777" w:rsidR="00163C01" w:rsidRDefault="00000000">
      <w:pPr>
        <w:pStyle w:val="Standard"/>
        <w:spacing w:after="0" w:line="240" w:lineRule="auto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Тематические  картотеки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(пересчитать, отметить общий объем в карточках)</w:t>
      </w:r>
    </w:p>
    <w:p w14:paraId="20724267" w14:textId="77777777" w:rsidR="00163C01" w:rsidRDefault="00000000">
      <w:pPr>
        <w:pStyle w:val="Standard"/>
        <w:spacing w:after="0" w:line="240" w:lineRule="auto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Библиографические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  </w:t>
      </w:r>
      <w:proofErr w:type="gram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журнальне и газетне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   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учеников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1-3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классов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 шт.)</w:t>
      </w:r>
    </w:p>
    <w:p w14:paraId="5A6A1DCB" w14:textId="77777777" w:rsidR="00163C01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Картотека движения учебников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да      нет</w:t>
      </w:r>
    </w:p>
    <w:p w14:paraId="3405CD50" w14:textId="77777777" w:rsidR="00163C01" w:rsidRDefault="00163C01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14:paraId="5DA2445C" w14:textId="77777777" w:rsidR="00163C01" w:rsidRDefault="00163C01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14:paraId="35257682" w14:textId="77777777" w:rsidR="00163C01" w:rsidRDefault="00000000">
      <w:pPr>
        <w:pStyle w:val="Standard"/>
        <w:spacing w:after="0" w:line="240" w:lineRule="auto"/>
        <w:jc w:val="center"/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Работа  с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пользователями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(По состояние  на 01.09.20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г.)</w:t>
      </w:r>
    </w:p>
    <w:p w14:paraId="79402114" w14:textId="77777777" w:rsidR="00163C01" w:rsidRDefault="00163C01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56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5"/>
        <w:gridCol w:w="2880"/>
      </w:tblGrid>
      <w:tr w:rsidR="00163C01" w14:paraId="27D11203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203E3" w14:textId="77777777" w:rsidR="00163C01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 работы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BEC9C" w14:textId="77777777" w:rsidR="00163C01" w:rsidRDefault="00000000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 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01.09.20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63C01" w14:paraId="46C5325B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CC1F4" w14:textId="77777777" w:rsidR="00163C01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Общее количество пользователей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5E57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163C01" w14:paraId="3F66F36E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9A58D" w14:textId="77777777" w:rsidR="00163C01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 учащихся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0D98E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</w:tr>
      <w:tr w:rsidR="00163C01" w14:paraId="379FABB2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58A71" w14:textId="77777777" w:rsidR="00163C01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CF5D4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</w:tr>
      <w:tr w:rsidR="00163C01" w14:paraId="2FC8F2EA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A91CD" w14:textId="77777777" w:rsidR="00163C01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8198B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</w:tr>
      <w:tr w:rsidR="00163C01" w14:paraId="306E00D2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BD9F1" w14:textId="77777777" w:rsidR="00163C01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местных  организаций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другие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4D1B7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63C01" w14:paraId="56172389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239A1" w14:textId="77777777" w:rsidR="00163C01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Общее количество посещений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997F3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</w:tr>
      <w:tr w:rsidR="00163C01" w14:paraId="6540C326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B2BF0" w14:textId="77777777" w:rsidR="00163C01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Количество книговыдач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экземпл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188FA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</w:tr>
      <w:tr w:rsidR="00163C01" w14:paraId="4DBBBB4A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B6AF7" w14:textId="77777777" w:rsidR="00163C01" w:rsidRDefault="0000000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т.ч.: книги, брошюры в т.ч.: книги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33741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</w:tr>
      <w:tr w:rsidR="00163C01" w14:paraId="66B02989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E2DF" w14:textId="77777777" w:rsidR="00163C01" w:rsidRDefault="0000000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журналы, газеты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84873" w14:textId="77777777" w:rsidR="00163C01" w:rsidRDefault="00163C0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63C01" w14:paraId="4517E958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64ABC" w14:textId="77777777" w:rsidR="00163C01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Оборот основного библиотечного фонда </w:t>
            </w:r>
            <w:bookmarkStart w:id="1" w:name="_ftnref2"/>
            <w:r>
              <w:fldChar w:fldCharType="begin"/>
            </w:r>
            <w:r>
              <w:instrText xml:space="preserve"> HYPERLINK  "http://www.library.edu-ua.net/manage/#_ftn2" </w:instrText>
            </w:r>
            <w:r>
              <w:fldChar w:fldCharType="separate"/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[2]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bookmarkEnd w:id="1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(без учета учебников)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DB93B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63C01" w14:paraId="76764347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FB7CD" w14:textId="77777777" w:rsidR="00163C01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Общее количество выданных   учебников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AFD5B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63C01" w14:paraId="76F22B69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FF5FA" w14:textId="77777777" w:rsidR="00163C01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Информационная работа: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C42F9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3C01" w14:paraId="093BF439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85CFF" w14:textId="77777777" w:rsidR="00163C01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дни информации          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4743B" w14:textId="77777777" w:rsidR="00163C01" w:rsidRDefault="00163C0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163C01" w14:paraId="25C679B6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4DAB0" w14:textId="77777777" w:rsidR="00163C01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 недели</w:t>
            </w:r>
            <w:proofErr w:type="gramEnd"/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683AE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3C01" w14:paraId="55CBBBD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80A3E" w14:textId="77777777" w:rsidR="00163C01" w:rsidRDefault="00000000">
            <w:pPr>
              <w:pStyle w:val="Standard"/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мероприятия по формированию информационной культуры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DBF2B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163C01" w14:paraId="4511E833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33F65" w14:textId="77777777" w:rsidR="00163C01" w:rsidRDefault="00163C01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3AFF4" w14:textId="77777777" w:rsidR="00163C01" w:rsidRDefault="00163C0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163C01" w14:paraId="45474D6B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5CE15" w14:textId="77777777" w:rsidR="00163C01" w:rsidRDefault="00163C01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FE881" w14:textId="77777777" w:rsidR="00163C01" w:rsidRDefault="00163C0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163C01" w14:paraId="326A8D65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D052" w14:textId="77777777" w:rsidR="00163C01" w:rsidRDefault="0000000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мероприятия  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1BA73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</w:tr>
      <w:tr w:rsidR="00163C01" w14:paraId="321A4AB8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1756" w14:textId="77777777" w:rsidR="00163C01" w:rsidRDefault="0000000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Выставочная деятельность: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F0833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3C01" w14:paraId="7725109D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1458B" w14:textId="77777777" w:rsidR="00163C01" w:rsidRDefault="0000000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 новых поступлений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5B105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3C01" w14:paraId="1FC9B832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B445B" w14:textId="77777777" w:rsidR="00163C01" w:rsidRDefault="0000000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выставки: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A317F" w14:textId="77777777" w:rsidR="00163C01" w:rsidRDefault="00163C01">
            <w:pPr>
              <w:pStyle w:val="Standard"/>
              <w:spacing w:after="0" w:line="240" w:lineRule="auto"/>
              <w:jc w:val="center"/>
            </w:pPr>
          </w:p>
        </w:tc>
      </w:tr>
      <w:tr w:rsidR="00163C01" w14:paraId="0B897F6D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C0E96" w14:textId="77777777" w:rsidR="00163C01" w:rsidRDefault="0000000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действующие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861B8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3C01" w14:paraId="678A91A8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3930" w14:textId="77777777" w:rsidR="00163C01" w:rsidRDefault="0000000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Библиографическая работа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0AFF2" w14:textId="77777777" w:rsidR="00163C01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3C01" w14:paraId="18567339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2C374" w14:textId="77777777" w:rsidR="00163C01" w:rsidRDefault="0000000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списки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  поступлений</w:t>
            </w:r>
            <w:proofErr w:type="gramEnd"/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128C8" w14:textId="77777777" w:rsidR="00163C01" w:rsidRDefault="00163C0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163C01" w14:paraId="119C9AFF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F2122" w14:textId="77777777" w:rsidR="00163C01" w:rsidRDefault="0000000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 в электронной форме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6DD82" w14:textId="77777777" w:rsidR="00163C01" w:rsidRDefault="00163C0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163C01" w14:paraId="1683C19F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2E926" w14:textId="77777777" w:rsidR="00163C01" w:rsidRDefault="00000000">
            <w:pPr>
              <w:pStyle w:val="Standard"/>
              <w:spacing w:after="0" w:line="240" w:lineRule="auto"/>
              <w:jc w:val="right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 списки</w:t>
            </w:r>
            <w:proofErr w:type="gramEnd"/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73FB4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163C01" w14:paraId="190E8193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7B372" w14:textId="77777777" w:rsidR="00163C01" w:rsidRDefault="0000000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 в электронной форме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C0F94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163C01" w14:paraId="27B8DB7D" w14:textId="77777777">
        <w:tblPrEx>
          <w:tblCellMar>
            <w:top w:w="0" w:type="dxa"/>
            <w:bottom w:w="0" w:type="dxa"/>
          </w:tblCellMar>
        </w:tblPrEx>
        <w:tc>
          <w:tcPr>
            <w:tcW w:w="5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DB1F4" w14:textId="77777777" w:rsidR="00163C01" w:rsidRDefault="0000000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 бюллетени</w:t>
            </w:r>
            <w:proofErr w:type="gramEnd"/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0B768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79C9018E" w14:textId="77777777" w:rsidR="00163C01" w:rsidRDefault="00000000">
      <w:pPr>
        <w:pStyle w:val="Standard"/>
        <w:numPr>
          <w:ilvl w:val="0"/>
          <w:numId w:val="9"/>
        </w:numPr>
        <w:spacing w:after="28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ФАКТИЧЕСКИЙ  ОБЪЕМ  ФИНАНСИРОВАНИЯ   ШКОЛЬНОЙ БИБЛИОТЕКИ</w:t>
      </w:r>
    </w:p>
    <w:tbl>
      <w:tblPr>
        <w:tblW w:w="9623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7"/>
        <w:gridCol w:w="3423"/>
        <w:gridCol w:w="1712"/>
        <w:gridCol w:w="2761"/>
      </w:tblGrid>
      <w:tr w:rsidR="00163C01" w14:paraId="4EEBBFD2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9623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D98CD" w14:textId="77777777" w:rsidR="00163C0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г.</w:t>
            </w:r>
          </w:p>
        </w:tc>
      </w:tr>
      <w:tr w:rsidR="00163C01" w14:paraId="490AD2C6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15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AC2D7" w14:textId="77777777" w:rsidR="00163C0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Комплектоване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4473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18CFF" w14:textId="77777777" w:rsidR="00163C0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Материально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</w:p>
        </w:tc>
      </w:tr>
      <w:tr w:rsidR="00163C01" w14:paraId="360AD50B" w14:textId="77777777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7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4E25A" w14:textId="77777777" w:rsidR="00163C0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342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6A2A" w14:textId="77777777" w:rsidR="00163C0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спонсорские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7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1B470" w14:textId="77777777" w:rsidR="00163C0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276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3E4BD" w14:textId="77777777" w:rsidR="00163C0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спонсорские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163C01" w14:paraId="0FCFD2A3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7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BD6AE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2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7ADF8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9FE5B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76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F94E5" w14:textId="77777777" w:rsidR="00163C01" w:rsidRDefault="00163C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32D06898" w14:textId="77777777" w:rsidR="00163C01" w:rsidRDefault="00000000">
      <w:pPr>
        <w:pStyle w:val="Standard"/>
        <w:spacing w:before="280" w:after="28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Подпись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заведующего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библиотекой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______________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Манжура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sectPr w:rsidR="00163C01">
      <w:footerReference w:type="default" r:id="rId7"/>
      <w:pgSz w:w="11906" w:h="16838"/>
      <w:pgMar w:top="567" w:right="991" w:bottom="76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E97F" w14:textId="77777777" w:rsidR="008C2B14" w:rsidRDefault="008C2B14">
      <w:pPr>
        <w:rPr>
          <w:rFonts w:hint="eastAsia"/>
        </w:rPr>
      </w:pPr>
      <w:r>
        <w:separator/>
      </w:r>
    </w:p>
  </w:endnote>
  <w:endnote w:type="continuationSeparator" w:id="0">
    <w:p w14:paraId="7ADD75DC" w14:textId="77777777" w:rsidR="008C2B14" w:rsidRDefault="008C2B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3D6A" w14:textId="77777777" w:rsidR="00000000" w:rsidRDefault="00000000">
    <w:pPr>
      <w:pStyle w:val="a8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0F1BF649" w14:textId="77777777" w:rsidR="00000000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AB32E" w14:textId="77777777" w:rsidR="008C2B14" w:rsidRDefault="008C2B1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19F3D6D" w14:textId="77777777" w:rsidR="008C2B14" w:rsidRDefault="008C2B1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B04"/>
    <w:multiLevelType w:val="multilevel"/>
    <w:tmpl w:val="AFC6BBAC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ACC7834"/>
    <w:multiLevelType w:val="multilevel"/>
    <w:tmpl w:val="777410A2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040284D"/>
    <w:multiLevelType w:val="multilevel"/>
    <w:tmpl w:val="B4268D62"/>
    <w:styleLink w:val="WW8Num7"/>
    <w:lvl w:ilvl="0">
      <w:start w:val="1"/>
      <w:numFmt w:val="decimalZero"/>
      <w:lvlText w:val="%1."/>
      <w:lvlJc w:val="left"/>
      <w:rPr>
        <w:u w:val="none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8D42D73"/>
    <w:multiLevelType w:val="multilevel"/>
    <w:tmpl w:val="C6F43672"/>
    <w:styleLink w:val="WW8Num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sz w:val="24"/>
        <w:szCs w:val="24"/>
        <w:lang w:val="uk-UA" w:eastAsia="ru-RU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16A117F"/>
    <w:multiLevelType w:val="multilevel"/>
    <w:tmpl w:val="C5FE21F4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C143AA7"/>
    <w:multiLevelType w:val="multilevel"/>
    <w:tmpl w:val="B58420B6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768B1741"/>
    <w:multiLevelType w:val="multilevel"/>
    <w:tmpl w:val="8E8C0DF0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7B5A70AF"/>
    <w:multiLevelType w:val="multilevel"/>
    <w:tmpl w:val="766A405A"/>
    <w:styleLink w:val="WW8Num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602767101">
    <w:abstractNumId w:val="5"/>
  </w:num>
  <w:num w:numId="2" w16cid:durableId="552544148">
    <w:abstractNumId w:val="0"/>
  </w:num>
  <w:num w:numId="3" w16cid:durableId="1153565505">
    <w:abstractNumId w:val="1"/>
  </w:num>
  <w:num w:numId="4" w16cid:durableId="450176519">
    <w:abstractNumId w:val="7"/>
  </w:num>
  <w:num w:numId="5" w16cid:durableId="1733844214">
    <w:abstractNumId w:val="4"/>
  </w:num>
  <w:num w:numId="6" w16cid:durableId="268318660">
    <w:abstractNumId w:val="3"/>
  </w:num>
  <w:num w:numId="7" w16cid:durableId="650713839">
    <w:abstractNumId w:val="2"/>
  </w:num>
  <w:num w:numId="8" w16cid:durableId="440564976">
    <w:abstractNumId w:val="6"/>
  </w:num>
  <w:num w:numId="9" w16cid:durableId="159292756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3C01"/>
    <w:rsid w:val="00163C01"/>
    <w:rsid w:val="00553F4E"/>
    <w:rsid w:val="008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7CE7"/>
  <w15:docId w15:val="{48E36013-5DC7-4F9C-9935-5D321B48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/>
      <w:sz w:val="28"/>
      <w:szCs w:val="24"/>
      <w:lang w:val="uk-UA"/>
    </w:r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List Paragraph"/>
    <w:basedOn w:val="Standard"/>
    <w:pPr>
      <w:ind w:left="720"/>
    </w:pPr>
  </w:style>
  <w:style w:type="paragraph" w:customStyle="1" w:styleId="1">
    <w:name w:val="заголовок 1"/>
    <w:basedOn w:val="Standard"/>
    <w:next w:val="Standard"/>
    <w:pPr>
      <w:keepNext/>
      <w:spacing w:after="0" w:line="240" w:lineRule="auto"/>
    </w:pPr>
    <w:rPr>
      <w:rFonts w:ascii="Times New Roman" w:eastAsia="Times New Roman" w:hAnsi="Times New Roman"/>
      <w:sz w:val="28"/>
      <w:szCs w:val="20"/>
      <w:lang w:val="uk-UA"/>
    </w:rPr>
  </w:style>
  <w:style w:type="paragraph" w:customStyle="1" w:styleId="2">
    <w:name w:val="заголовок 2"/>
    <w:basedOn w:val="Standard"/>
    <w:next w:val="Standard"/>
    <w:pPr>
      <w:keepNext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/>
    </w:rPr>
  </w:style>
  <w:style w:type="paragraph" w:customStyle="1" w:styleId="3">
    <w:name w:val="заголовок 3"/>
    <w:basedOn w:val="Standard"/>
    <w:next w:val="Standard"/>
    <w:pPr>
      <w:keepNext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customStyle="1" w:styleId="a6">
    <w:name w:val="Обычный (веб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styleId="aa">
    <w:name w:val="Emphasis"/>
    <w:rPr>
      <w:i/>
      <w:iCs/>
    </w:rPr>
  </w:style>
  <w:style w:type="character" w:customStyle="1" w:styleId="ab">
    <w:name w:val="Основной текст Знак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StrongEmphasis">
    <w:name w:val="Strong Emphasis"/>
    <w:rPr>
      <w:b/>
      <w:bCs/>
    </w:rPr>
  </w:style>
  <w:style w:type="character" w:customStyle="1" w:styleId="ac">
    <w:name w:val="Верхний колонтитул Знак"/>
    <w:rPr>
      <w:sz w:val="22"/>
      <w:szCs w:val="22"/>
    </w:rPr>
  </w:style>
  <w:style w:type="character" w:customStyle="1" w:styleId="ad">
    <w:name w:val="Нижний колонтитул Знак"/>
    <w:rPr>
      <w:sz w:val="22"/>
      <w:szCs w:val="22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1584</Words>
  <Characters>9033</Characters>
  <Application>Microsoft Office Word</Application>
  <DocSecurity>0</DocSecurity>
  <Lines>75</Lines>
  <Paragraphs>21</Paragraphs>
  <ScaleCrop>false</ScaleCrop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2017-09-19T13:56:00Z</cp:lastPrinted>
  <dcterms:created xsi:type="dcterms:W3CDTF">2024-03-14T10:06:00Z</dcterms:created>
  <dcterms:modified xsi:type="dcterms:W3CDTF">2024-03-14T10:06:00Z</dcterms:modified>
</cp:coreProperties>
</file>